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28" w:rsidRPr="00196E81" w:rsidRDefault="00196E81">
      <w:pPr>
        <w:rPr>
          <w:rFonts w:ascii="Arial Black" w:hAnsi="Arial Black"/>
          <w:sz w:val="28"/>
          <w:szCs w:val="28"/>
          <w:u w:val="single"/>
        </w:rPr>
      </w:pPr>
      <w:r w:rsidRPr="00196E81">
        <w:rPr>
          <w:rFonts w:ascii="Arial Black" w:hAnsi="Arial Black"/>
        </w:rPr>
        <w:t xml:space="preserve">                              </w:t>
      </w:r>
      <w:r>
        <w:rPr>
          <w:rFonts w:ascii="Arial Black" w:hAnsi="Arial Black"/>
        </w:rPr>
        <w:t xml:space="preserve">  </w:t>
      </w:r>
      <w:r w:rsidRPr="00196E81">
        <w:rPr>
          <w:rFonts w:ascii="Arial Black" w:hAnsi="Arial Black"/>
        </w:rPr>
        <w:t xml:space="preserve"> </w:t>
      </w:r>
      <w:r w:rsidRPr="00196E81">
        <w:rPr>
          <w:rFonts w:ascii="Arial Black" w:hAnsi="Arial Black"/>
          <w:sz w:val="28"/>
          <w:szCs w:val="28"/>
          <w:u w:val="single"/>
        </w:rPr>
        <w:t>Η  ΜΑΧΗ  ΠΕΣΤΩΝ  ΙΩΑΝΝΙΝΩΝ</w:t>
      </w:r>
    </w:p>
    <w:p w:rsidR="00196E81" w:rsidRPr="00196E81" w:rsidRDefault="00196E81">
      <w:pPr>
        <w:rPr>
          <w:sz w:val="28"/>
          <w:szCs w:val="28"/>
          <w:u w:val="single"/>
        </w:rPr>
      </w:pPr>
      <w:r w:rsidRPr="00196E81">
        <w:rPr>
          <w:rFonts w:ascii="Arial Black" w:hAnsi="Arial Black"/>
          <w:sz w:val="28"/>
          <w:szCs w:val="28"/>
        </w:rPr>
        <w:t xml:space="preserve">       </w:t>
      </w:r>
      <w:r>
        <w:rPr>
          <w:rFonts w:ascii="Arial Black" w:hAnsi="Arial Black"/>
          <w:sz w:val="28"/>
          <w:szCs w:val="28"/>
        </w:rPr>
        <w:t xml:space="preserve">                       </w:t>
      </w:r>
      <w:r w:rsidRPr="00196E81">
        <w:rPr>
          <w:rFonts w:ascii="Arial Black" w:hAnsi="Arial Black"/>
          <w:sz w:val="28"/>
          <w:szCs w:val="28"/>
        </w:rPr>
        <w:t xml:space="preserve"> </w:t>
      </w:r>
      <w:r w:rsidRPr="00196E81">
        <w:rPr>
          <w:rFonts w:ascii="Arial Black" w:hAnsi="Arial Black"/>
          <w:sz w:val="28"/>
          <w:szCs w:val="28"/>
          <w:u w:val="single"/>
        </w:rPr>
        <w:t>29 – 30  Νοεμβρίου  1912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Σκληρή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E5B8B7"/>
          <w:lang w:eastAsia="el-GR"/>
        </w:rPr>
        <w:t xml:space="preserve">η μάχη στα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E5B8B7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έμεινε στην ιστορία ως “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00FFFF"/>
          <w:lang w:eastAsia="el-GR"/>
        </w:rPr>
        <w:t xml:space="preserve">η μάχη των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00FFFF"/>
          <w:lang w:eastAsia="el-GR"/>
        </w:rPr>
        <w:t>Πεστών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”, και χαράχτηκε ως μια από τις ένδοξες σελίδες της ιστορίας του ελληνικού στρατού. Σε πιστοποίηση αυτού, το όνομα “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00FFFF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00FFFF"/>
          <w:lang w:eastAsia="el-GR"/>
        </w:rPr>
        <w:t>”,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που είναι χαραγμένο στην πάνω αριστερή μετώπη του μνημείου του “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C4BC96"/>
          <w:lang w:eastAsia="el-GR"/>
        </w:rPr>
        <w:t>Άγνωστου Στρατιώτη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”, στην πλατεία Συντάγματος της πρωτεύουσας. Μετά τη νικηφόρο έκβαση των στρατιωτικών επιχειρήσεων στα 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00FFFF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00FFFF"/>
          <w:lang w:eastAsia="el-GR"/>
        </w:rPr>
        <w:t>,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στο μέτωπο της Ηπείρου, δεν έμενε παρά μόνον το πανίσχυρο οχυρό του 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00FFFF"/>
          <w:lang w:eastAsia="el-GR"/>
        </w:rPr>
        <w:t>Μπιζανίου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  Με την έναρξη του πολέμου, οι ελληνικές στρατιωτικές δυνάμεις στην Ήπειρο,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C2D69B"/>
          <w:lang w:eastAsia="el-GR"/>
        </w:rPr>
        <w:t>Στρατιά Ηπείρου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πέρασαν τον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ABF8F"/>
          <w:lang w:eastAsia="el-GR"/>
        </w:rPr>
        <w:t> Άραχθο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και αφού κατέλαβαν, μετά από σύντομο αγώνα, διάφορα δεσπόζοντα υψώματα στα βορειοδυτικά της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ABF8F"/>
          <w:lang w:eastAsia="el-GR"/>
        </w:rPr>
        <w:t>Άρτας,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προέλασαν προς την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ABF8F"/>
          <w:lang w:eastAsia="el-GR"/>
        </w:rPr>
        <w:t> Πρέβεζα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την οποία απελευθέρωσαν στις </w:t>
      </w:r>
      <w:r w:rsidRPr="00196E81">
        <w:rPr>
          <w:rFonts w:ascii="Arial" w:eastAsia="Times New Roman" w:hAnsi="Arial" w:cs="Arial"/>
          <w:b/>
          <w:bCs/>
          <w:color w:val="FF0000"/>
          <w:sz w:val="20"/>
          <w:szCs w:val="20"/>
          <w:lang w:eastAsia="el-GR"/>
        </w:rPr>
        <w:t>21 Οκτωβρίου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και την οργάνωσαν ως βάση εφοδιασμού τους.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  Επακολούθησαν σκληροί αγώνες, στη διάρκεια των οποίων τα ελληνικά τμήματα κατέλαβαν στις </w:t>
      </w:r>
      <w:r w:rsidRPr="00196E81">
        <w:rPr>
          <w:rFonts w:ascii="Arial" w:eastAsia="Times New Roman" w:hAnsi="Arial" w:cs="Arial"/>
          <w:b/>
          <w:bCs/>
          <w:color w:val="FF0000"/>
          <w:sz w:val="20"/>
          <w:szCs w:val="20"/>
          <w:lang w:eastAsia="el-GR"/>
        </w:rPr>
        <w:t>28 Οκτωβρίου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την ισχυρή τοποθεσία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ABF8F"/>
          <w:lang w:eastAsia="el-GR"/>
        </w:rPr>
        <w:t>Πέντε Πηγάδια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και συνέχισαν προς την πεδιάδα των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ABF8F"/>
          <w:lang w:eastAsia="el-GR"/>
        </w:rPr>
        <w:t>Ιωαννίνων,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όπου είχε συγκεντρωθεί ο όγκος των τουρκικών δυνάμεων.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  Μετά από τα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ABF8F"/>
          <w:lang w:eastAsia="el-GR"/>
        </w:rPr>
        <w:t>Πέντε Πηγάδια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οι Τούρκοι οπισθοχώρησαν και κατέλαβαν οχυρές θέσεις στα 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ABF8F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color w:val="993222"/>
          <w:sz w:val="20"/>
          <w:szCs w:val="20"/>
          <w:lang w:eastAsia="el-GR"/>
        </w:rPr>
        <w:drawing>
          <wp:inline distT="0" distB="0" distL="0" distR="0">
            <wp:extent cx="1333500" cy="1905000"/>
            <wp:effectExtent l="19050" t="0" r="0" b="0"/>
            <wp:docPr id="1" name="Εικόνα 1" descr="https://2.bp.blogspot.com/-9-aTr8tLdaE/UrxhQ4zHHrI/AAAAAAAALqc/T3gBPSJfPww/s200/1339a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9-aTr8tLdaE/UrxhQ4zHHrI/AAAAAAAALqc/T3gBPSJfPww/s200/1339a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   Εκεί στη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00FFFF"/>
          <w:lang w:eastAsia="el-GR"/>
        </w:rPr>
        <w:t xml:space="preserve">μάχη των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00FFFF"/>
          <w:lang w:eastAsia="el-GR"/>
        </w:rPr>
        <w:t>Πεστών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στις </w:t>
      </w:r>
      <w:r w:rsidRPr="00196E81">
        <w:rPr>
          <w:rFonts w:ascii="Arial" w:eastAsia="Times New Roman" w:hAnsi="Arial" w:cs="Arial"/>
          <w:b/>
          <w:bCs/>
          <w:color w:val="FF0000"/>
          <w:sz w:val="20"/>
          <w:szCs w:val="20"/>
          <w:lang w:eastAsia="el-GR"/>
        </w:rPr>
        <w:t>29-11-1912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ο </w:t>
      </w:r>
      <w:r w:rsidRPr="00196E81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000080"/>
          <w:lang w:eastAsia="el-GR"/>
        </w:rPr>
        <w:t xml:space="preserve">Ιερός Λόχος των </w:t>
      </w:r>
      <w:proofErr w:type="spellStart"/>
      <w:r w:rsidRPr="00196E81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000080"/>
          <w:lang w:eastAsia="el-GR"/>
        </w:rPr>
        <w:t>Κρητών</w:t>
      </w:r>
      <w:proofErr w:type="spellEnd"/>
      <w:r w:rsidRPr="00196E81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000080"/>
          <w:lang w:eastAsia="el-GR"/>
        </w:rPr>
        <w:t xml:space="preserve"> εθελοντών φοιτητών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θα λάβει το βάπτισμα του πυρός και θα είναι αυτός που θα εισέλθει πρώτος στο χωριό, υπό το γενναίο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>Λοχαγό Σταύρο Ρήγα.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Στη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00FFFF"/>
          <w:lang w:eastAsia="el-GR"/>
        </w:rPr>
        <w:t xml:space="preserve">μάχη των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00FFFF"/>
          <w:lang w:eastAsia="el-GR"/>
        </w:rPr>
        <w:t>Πεστών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ο εθελοντής φοιτητής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 xml:space="preserve">Απόστολος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>Χαζιράκης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διακρίνεται για την ανδρεία του, καθώς «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ευρεθείς αντιμέτωπος με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Τούρκον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αξιωματικόν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και σχεδόν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μονομαχήσας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,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εφόνευσεν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αυτόν δια τη λόγχης του, παραλαβών το ξίφος του και το πιστόλι…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», όπως βεβαιώνει η εφημερίδα “Ανεξάρτητος” της </w:t>
      </w:r>
      <w:r w:rsidRPr="00196E81">
        <w:rPr>
          <w:rFonts w:ascii="Arial" w:eastAsia="Times New Roman" w:hAnsi="Arial" w:cs="Arial"/>
          <w:b/>
          <w:bCs/>
          <w:color w:val="FF0000"/>
          <w:sz w:val="20"/>
          <w:szCs w:val="20"/>
          <w:lang w:eastAsia="el-GR"/>
        </w:rPr>
        <w:t>20/1/1913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    Στη μάχη των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Πεστών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ο </w:t>
      </w:r>
      <w:r w:rsidRPr="00196E81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000080"/>
          <w:lang w:eastAsia="el-GR"/>
        </w:rPr>
        <w:t xml:space="preserve">Ιερός Λόχος των </w:t>
      </w:r>
      <w:proofErr w:type="spellStart"/>
      <w:r w:rsidRPr="00196E81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000080"/>
          <w:lang w:eastAsia="el-GR"/>
        </w:rPr>
        <w:t>Κρητών</w:t>
      </w:r>
      <w:proofErr w:type="spellEnd"/>
      <w:r w:rsidRPr="00196E81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000080"/>
          <w:lang w:eastAsia="el-GR"/>
        </w:rPr>
        <w:t xml:space="preserve"> Φοιτητών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θα έχει και τον πρώτο του νεκρό, το φοιτητή της Νομικής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 xml:space="preserve">Νικόλαο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>Σαμαριτάκη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ενώ τραυματίστηκε και ο λοχαγός του φοιτητικού λόχου,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>Σταύρος Ρήγας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«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με διαμπερές τραύμα επί της μιας παρειάς εξελθόν από το κάτω μέρος του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ωτός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...»,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όπως δημοσιεύει ο </w:t>
      </w:r>
      <w:r w:rsidRPr="00196E81">
        <w:rPr>
          <w:rFonts w:ascii="Arial" w:eastAsia="Times New Roman" w:hAnsi="Arial" w:cs="Arial"/>
          <w:b/>
          <w:bCs/>
          <w:color w:val="FFFF00"/>
          <w:sz w:val="20"/>
          <w:szCs w:val="20"/>
          <w:shd w:val="clear" w:color="auto" w:fill="008000"/>
          <w:lang w:eastAsia="el-GR"/>
        </w:rPr>
        <w:t>“</w:t>
      </w:r>
      <w:proofErr w:type="spellStart"/>
      <w:r w:rsidRPr="00196E81">
        <w:rPr>
          <w:rFonts w:ascii="Arial" w:eastAsia="Times New Roman" w:hAnsi="Arial" w:cs="Arial"/>
          <w:b/>
          <w:bCs/>
          <w:color w:val="FFFF00"/>
          <w:sz w:val="20"/>
          <w:szCs w:val="20"/>
          <w:shd w:val="clear" w:color="auto" w:fill="008000"/>
          <w:lang w:eastAsia="el-GR"/>
        </w:rPr>
        <w:t>Αρχολέων</w:t>
      </w:r>
      <w:proofErr w:type="spellEnd"/>
      <w:r w:rsidRPr="00196E81">
        <w:rPr>
          <w:rFonts w:ascii="Arial" w:eastAsia="Times New Roman" w:hAnsi="Arial" w:cs="Arial"/>
          <w:b/>
          <w:bCs/>
          <w:color w:val="FFFF00"/>
          <w:sz w:val="20"/>
          <w:szCs w:val="20"/>
          <w:shd w:val="clear" w:color="auto" w:fill="008000"/>
          <w:lang w:eastAsia="el-GR"/>
        </w:rPr>
        <w:t>”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το </w:t>
      </w:r>
      <w:r w:rsidRPr="00196E81">
        <w:rPr>
          <w:rFonts w:ascii="Arial" w:eastAsia="Times New Roman" w:hAnsi="Arial" w:cs="Arial"/>
          <w:b/>
          <w:bCs/>
          <w:color w:val="FF0000"/>
          <w:sz w:val="20"/>
          <w:szCs w:val="20"/>
          <w:lang w:eastAsia="el-GR"/>
        </w:rPr>
        <w:t>1971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. Η κηδεία του ηρωικού νεκρού, έγινε την επομένη στο νεκροταφείο του χωριού, με πάνδημη συμμετοχή.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  Για τον </w:t>
      </w:r>
      <w:r w:rsidRPr="00196E81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000080"/>
          <w:lang w:eastAsia="el-GR"/>
        </w:rPr>
        <w:t xml:space="preserve">Ιερό Λόχο των εθελοντών </w:t>
      </w:r>
      <w:proofErr w:type="spellStart"/>
      <w:r w:rsidRPr="00196E81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000080"/>
          <w:lang w:eastAsia="el-GR"/>
        </w:rPr>
        <w:t>Κρητών</w:t>
      </w:r>
      <w:proofErr w:type="spellEnd"/>
      <w:r w:rsidRPr="00196E81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000080"/>
          <w:lang w:eastAsia="el-GR"/>
        </w:rPr>
        <w:t xml:space="preserve"> φοιτητών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που ανήκε στο </w:t>
      </w:r>
      <w:r w:rsidRPr="00196E81">
        <w:rPr>
          <w:rFonts w:ascii="Arial" w:eastAsia="Times New Roman" w:hAnsi="Arial" w:cs="Arial"/>
          <w:b/>
          <w:bCs/>
          <w:color w:val="DBE5F1"/>
          <w:sz w:val="20"/>
          <w:szCs w:val="20"/>
          <w:shd w:val="clear" w:color="auto" w:fill="0000FF"/>
          <w:lang w:eastAsia="el-GR"/>
        </w:rPr>
        <w:t xml:space="preserve">1ο Τάγμα </w:t>
      </w:r>
      <w:proofErr w:type="spellStart"/>
      <w:r w:rsidRPr="00196E81">
        <w:rPr>
          <w:rFonts w:ascii="Arial" w:eastAsia="Times New Roman" w:hAnsi="Arial" w:cs="Arial"/>
          <w:b/>
          <w:bCs/>
          <w:color w:val="DBE5F1"/>
          <w:sz w:val="20"/>
          <w:szCs w:val="20"/>
          <w:shd w:val="clear" w:color="auto" w:fill="0000FF"/>
          <w:lang w:eastAsia="el-GR"/>
        </w:rPr>
        <w:t>Κρητών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του </w:t>
      </w:r>
      <w:r w:rsidRPr="00196E81">
        <w:rPr>
          <w:rFonts w:ascii="Arial" w:eastAsia="Times New Roman" w:hAnsi="Arial" w:cs="Arial"/>
          <w:b/>
          <w:bCs/>
          <w:color w:val="DBE5F1"/>
          <w:sz w:val="20"/>
          <w:szCs w:val="20"/>
          <w:shd w:val="clear" w:color="auto" w:fill="0000FF"/>
          <w:lang w:eastAsia="el-GR"/>
        </w:rPr>
        <w:t xml:space="preserve">Ανεξάρτητου Συντάγματος </w:t>
      </w:r>
      <w:proofErr w:type="spellStart"/>
      <w:r w:rsidRPr="00196E81">
        <w:rPr>
          <w:rFonts w:ascii="Arial" w:eastAsia="Times New Roman" w:hAnsi="Arial" w:cs="Arial"/>
          <w:b/>
          <w:bCs/>
          <w:color w:val="DBE5F1"/>
          <w:sz w:val="20"/>
          <w:szCs w:val="20"/>
          <w:shd w:val="clear" w:color="auto" w:fill="0000FF"/>
          <w:lang w:eastAsia="el-GR"/>
        </w:rPr>
        <w:t>Κρητών</w:t>
      </w:r>
      <w:proofErr w:type="spellEnd"/>
      <w:r w:rsidRPr="00196E81">
        <w:rPr>
          <w:rFonts w:ascii="Arial" w:eastAsia="Times New Roman" w:hAnsi="Arial" w:cs="Arial"/>
          <w:b/>
          <w:bCs/>
          <w:color w:val="DBE5F1"/>
          <w:sz w:val="20"/>
          <w:szCs w:val="20"/>
          <w:shd w:val="clear" w:color="auto" w:fill="0000FF"/>
          <w:lang w:eastAsia="el-GR"/>
        </w:rPr>
        <w:t>,</w:t>
      </w:r>
      <w:r w:rsidRPr="00196E81">
        <w:rPr>
          <w:rFonts w:ascii="Arial" w:eastAsia="Times New Roman" w:hAnsi="Arial" w:cs="Arial"/>
          <w:b/>
          <w:bCs/>
          <w:color w:val="DBE5F1"/>
          <w:sz w:val="20"/>
          <w:szCs w:val="20"/>
          <w:lang w:eastAsia="el-GR"/>
        </w:rPr>
        <w:t>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ο ιερολοχίτης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 xml:space="preserve">Ιωάννης Κ.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>Χατζιδάκης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και μετέπειτα γεωπόνος, στο βιβλίο του “</w:t>
      </w:r>
      <w:proofErr w:type="spellStart"/>
      <w:r w:rsidRPr="00196E81">
        <w:rPr>
          <w:rFonts w:ascii="Arial Black" w:eastAsia="Times New Roman" w:hAnsi="Arial Black" w:cs="Arial"/>
          <w:b/>
          <w:bCs/>
          <w:color w:val="333333"/>
          <w:sz w:val="20"/>
          <w:szCs w:val="20"/>
          <w:u w:val="single"/>
          <w:shd w:val="clear" w:color="auto" w:fill="92CDDC"/>
          <w:lang w:eastAsia="el-GR"/>
        </w:rPr>
        <w:t>Ηρώον</w:t>
      </w:r>
      <w:proofErr w:type="spellEnd"/>
      <w:r w:rsidRPr="00196E81">
        <w:rPr>
          <w:rFonts w:ascii="Arial Black" w:eastAsia="Times New Roman" w:hAnsi="Arial Black" w:cs="Arial"/>
          <w:b/>
          <w:bCs/>
          <w:color w:val="333333"/>
          <w:sz w:val="20"/>
          <w:szCs w:val="20"/>
          <w:u w:val="single"/>
          <w:shd w:val="clear" w:color="auto" w:fill="92CDDC"/>
          <w:lang w:eastAsia="el-GR"/>
        </w:rPr>
        <w:t xml:space="preserve"> Πολεμιστών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” που εξέδωσε το </w:t>
      </w:r>
      <w:r w:rsidRPr="00196E81">
        <w:rPr>
          <w:rFonts w:ascii="Arial" w:eastAsia="Times New Roman" w:hAnsi="Arial" w:cs="Arial"/>
          <w:b/>
          <w:bCs/>
          <w:color w:val="FF0000"/>
          <w:sz w:val="20"/>
          <w:szCs w:val="20"/>
          <w:lang w:eastAsia="el-GR"/>
        </w:rPr>
        <w:t>1927,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μας δίνει μια πλήρη και συνοπτική εικόνα της οργάνωσης και της δράσης αυτού του ηρωικού λόχου.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  «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Ο </w:t>
      </w:r>
      <w:r w:rsidRPr="00196E81">
        <w:rPr>
          <w:rFonts w:ascii="Arial" w:eastAsia="Times New Roman" w:hAnsi="Arial" w:cs="Arial"/>
          <w:b/>
          <w:bCs/>
          <w:color w:val="FFFFFF"/>
          <w:sz w:val="20"/>
          <w:szCs w:val="20"/>
          <w:u w:val="single"/>
          <w:shd w:val="clear" w:color="auto" w:fill="000080"/>
          <w:lang w:eastAsia="el-GR"/>
        </w:rPr>
        <w:t>κρητικός Εθελοντικός Λόχος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 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απετελέσθη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 εκ 250 φοιτητών και σπουδαστών,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οίτινες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 εγκαταλείψαντες τα μαθητικά θρανία, έσπευσαν αμέσως, μετά την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κήρυξιν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 των </w:t>
      </w:r>
      <w:r w:rsidRPr="00196E81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984806"/>
          <w:lang w:eastAsia="el-GR"/>
        </w:rPr>
        <w:t>Βαλκανικών Πολέμων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, αυθορμήτως να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χύσωσιν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 και αυτοί το αίμα των ως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Ιερολοχίται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 του 1821, υπέρ της απελευθερώσεως των, υπό τον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Τουρκικόν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Ζυγόν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,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στεναζόντων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 αδελφών μας.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   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Έλαβον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 μέρος απ’ αρχής μέχρι τέλους εις την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γιγαντομαχίαν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 του </w:t>
      </w:r>
      <w:r w:rsidRPr="00196E81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984806"/>
          <w:lang w:eastAsia="el-GR"/>
        </w:rPr>
        <w:t>Ηπειρωτικού Αγώνος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,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διεδραμάτισαν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κύριον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ρόλον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 εις την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shd w:val="clear" w:color="auto" w:fill="00FFFF"/>
          <w:lang w:eastAsia="el-GR"/>
        </w:rPr>
        <w:t xml:space="preserve">μάχη των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shd w:val="clear" w:color="auto" w:fill="00FFFF"/>
          <w:lang w:eastAsia="el-GR"/>
        </w:rPr>
        <w:t>Πεστών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,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κυριεύσαντες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 xml:space="preserve"> και δύο πυροβόλα και πρώτοι εισελθόντες εις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lang w:eastAsia="el-GR"/>
        </w:rPr>
        <w:t>...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».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  Ένας άλλος εθελοντής, ο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 xml:space="preserve">Γιάγκος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>Τορναρίτης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από τη μεγαλόνησο Κύπρο, πολεμιστής στο μέτωπο Ηπείρου και στη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00FFFF"/>
          <w:lang w:eastAsia="el-GR"/>
        </w:rPr>
        <w:t xml:space="preserve">μάχη των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00FFFF"/>
          <w:lang w:eastAsia="el-GR"/>
        </w:rPr>
        <w:t>Πεστών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εκείνες τις ένδοξες μέρες του </w:t>
      </w:r>
      <w:r w:rsidRPr="00196E81">
        <w:rPr>
          <w:rFonts w:ascii="Arial" w:eastAsia="Times New Roman" w:hAnsi="Arial" w:cs="Arial"/>
          <w:b/>
          <w:bCs/>
          <w:color w:val="FF0000"/>
          <w:sz w:val="20"/>
          <w:szCs w:val="20"/>
          <w:lang w:eastAsia="el-GR"/>
        </w:rPr>
        <w:t>Νοεμβρίου του 1912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καταθέτει μια συγκλονιστική μαρτυρία.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  «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Αλλ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' εκείνο το οποίον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συνεκλόνισε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σύρριζα την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ψυχήν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μου και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εκύλησεν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άφθονα τα δάκρυα, ήτο η αδύνατη, αλλά διαπεραστική φωνή ενδεκαετούς παιδιού,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ζητωκραυγάζοντος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υπέρ του Ελληνισμού. Ακόμη αντηχεί εις την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ακοήν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μου το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ηχηρόν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εκείνο κύμα της παιδικής ζητωκραυγής.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Επροχωρήσαμεν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lastRenderedPageBreak/>
        <w:t xml:space="preserve">προς το χωρίον, τα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,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αλλ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'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εκρατούσα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σφικτά από το χέρι το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Ηπειρωτάκι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εκείνο, το οποίον μέσα εις την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πλημμύραν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εκείνην των συγκινήσεων, πόσα και πόσα δεν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εσυμβόλιζε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εις την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φαντασίαν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μου. Όταν τα όνειρα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ενσαρκούνται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εις την απτήν πραγματικότητα προ του μεγάλου εσωτερικού σεισμού, μετατοπίζεται καθαυτό η ψυχή...»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!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    Σε μια από τις επισκέψεις μας στο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φιλοξενούμενοι του συνταγματάρχη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B8CCE4"/>
          <w:lang w:eastAsia="el-GR"/>
        </w:rPr>
        <w:t xml:space="preserve">Σπύρου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B8CCE4"/>
          <w:lang w:eastAsia="el-GR"/>
        </w:rPr>
        <w:t>Μούλια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B8CCE4"/>
          <w:lang w:eastAsia="el-GR"/>
        </w:rPr>
        <w:t>,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η συζήτηση έφτασε και στην ιστορία του χωριού.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color w:val="993222"/>
          <w:sz w:val="20"/>
          <w:szCs w:val="20"/>
          <w:lang w:eastAsia="el-GR"/>
        </w:rPr>
        <w:drawing>
          <wp:inline distT="0" distB="0" distL="0" distR="0">
            <wp:extent cx="1905000" cy="1400175"/>
            <wp:effectExtent l="19050" t="0" r="0" b="0"/>
            <wp:docPr id="2" name="Εικόνα 2" descr="https://3.bp.blogspot.com/-hHxwcdDk5Tg/UrxhTG08_hI/AAAAAAAALq4/tzq6vev4yJo/s200/1339aaa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hHxwcdDk5Tg/UrxhTG08_hI/AAAAAAAALq4/tzq6vev4yJo/s200/1339aaa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    «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Κορυφαία στιγμή της ιστορίας των 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ABF8F"/>
          <w:lang w:eastAsia="el-GR"/>
        </w:rPr>
        <w:t>Πεστών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 είναι η περίφημη μάχη, που καταγράφτηκε σαν μια από τις πλέον αποφασιστικές μάχες των πολεμικών επιχειρήσεων στην Ήπειρο. Τα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βρίσκονταν υπό τουρκική κατοχή μέχρι την </w:t>
      </w:r>
      <w:r w:rsidRPr="00196E81">
        <w:rPr>
          <w:rFonts w:ascii="Arial" w:eastAsia="Times New Roman" w:hAnsi="Arial" w:cs="Arial"/>
          <w:b/>
          <w:bCs/>
          <w:color w:val="2910DE"/>
          <w:sz w:val="20"/>
          <w:szCs w:val="20"/>
          <w:u w:val="single"/>
          <w:shd w:val="clear" w:color="auto" w:fill="FFFF9B"/>
          <w:lang w:eastAsia="el-GR"/>
        </w:rPr>
        <w:t>29η Νοεμβρίου 1912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. Τότε, ο παππούς μου,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ο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Σπύρος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 xml:space="preserve">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Μούλιας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, παλικάρι 20-22 χρόνων, ήταν ήδη παντρεμένος, είχαν αποκτήσει τον πρώτο τους γιο, τον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Παναγιώτη,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 τον πατέρα μου και είχαν και ένα βρέφος, ολίγων εβδομάδων, αβάφτιστο. Όταν είχαν ήδη φύγει οι Τούρκοι κυνηγημένοι από τους ευζώνους, έπρεπε να βαφτιστεί το βρέφος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   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Ο παππούς από ενθουσιασμό και για να τιμήσει την απελευθέρωση του χωριού τους, ζήτησε από το νουνό να του δώσει το όνομα “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Ελευθέριος”.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 Έτσι ο δεύτερος γιος του παππού, ο θείος μου, έλαβε το όνομα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Ελευθέριος.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 Ο παππούς έκτοτε ζούσε στα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και απολάμβανε την ελευθερία του μαζί με τη γυναίκα του και τα δυο τους παιδιά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   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Ήρθε όμως σε λίγα χρόνια η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2DBDB"/>
          <w:lang w:eastAsia="el-GR"/>
        </w:rPr>
        <w:t>Μικρασιατική εκστρατεία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, ο παππούς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 xml:space="preserve">Σπύρος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Μούλιας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 επιστρατεύτηκε και έφτασε στα μέτωπα της Μ. Ασίας. Με τα γράμματα, που έστελνε στη γιαγιά μας,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4BC96"/>
          <w:lang w:eastAsia="el-GR"/>
        </w:rPr>
        <w:t xml:space="preserve">έφτασε πολεμώντας μέχρι το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4BC96"/>
          <w:lang w:eastAsia="el-GR"/>
        </w:rPr>
        <w:t>Αφιόν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4BC96"/>
          <w:lang w:eastAsia="el-GR"/>
        </w:rPr>
        <w:t xml:space="preserve">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4BC96"/>
          <w:lang w:eastAsia="el-GR"/>
        </w:rPr>
        <w:t>Καραχισάρ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4BC96"/>
          <w:lang w:eastAsia="el-GR"/>
        </w:rPr>
        <w:t>.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 Μετά την κατάρρευση του Μετώπου στο </w:t>
      </w:r>
      <w:r w:rsidRPr="00196E81">
        <w:rPr>
          <w:rFonts w:ascii="Arial" w:eastAsia="Times New Roman" w:hAnsi="Arial" w:cs="Arial"/>
          <w:b/>
          <w:bCs/>
          <w:color w:val="2910DE"/>
          <w:sz w:val="20"/>
          <w:szCs w:val="20"/>
          <w:u w:val="single"/>
          <w:shd w:val="clear" w:color="auto" w:fill="BFBFBF"/>
          <w:lang w:eastAsia="el-GR"/>
        </w:rPr>
        <w:t>Σαγγάριο,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 αγνοείται η τύχη του παππού. Ποτέ δεν μάθαμε τίποτα γι' αυτόν. Κανένας δεν μας πληροφόρησε για το παραμικρό. Έμεινε η γιαγιά μου με δυο ορφανά, τον Παναγιώτη, τον πατέρα μου 10 χρονών και τον Λευτέρη, 8 χρονών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   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Όταν λοιπόν, στις </w:t>
      </w:r>
      <w:r w:rsidRPr="00196E81">
        <w:rPr>
          <w:rFonts w:ascii="Arial" w:eastAsia="Times New Roman" w:hAnsi="Arial" w:cs="Arial"/>
          <w:b/>
          <w:bCs/>
          <w:color w:val="2910DE"/>
          <w:sz w:val="20"/>
          <w:szCs w:val="20"/>
          <w:u w:val="single"/>
          <w:shd w:val="clear" w:color="auto" w:fill="FFFF9B"/>
          <w:lang w:eastAsia="el-GR"/>
        </w:rPr>
        <w:t>29 Νοεμβρίου του 1912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, οι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Κρήτες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εθελοντές, έμπαιναν στα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, τότε ένας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Πεστιώτης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, ο 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Μήτρο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-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Βλάχος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 έτρεξε με προφυλάξεις προς το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Μακρυβούνι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.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Aγνάντεψε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πέρα και ευτυχής αντίκρισε τους ευζώνους, με επί κεφαλής τις σημαίες τους, να φτάνουν γοργά προς το χωριό μας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   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Γύρισε αμέσως στο χωριό, όπου συνάντησε τον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Παπά-Γιώργη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-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00FFFF"/>
          <w:lang w:eastAsia="el-GR"/>
        </w:rPr>
        <w:t>Παπα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00FFFF"/>
          <w:lang w:eastAsia="el-GR"/>
        </w:rPr>
        <w:t>-Γιώργη, γρήγορα τις καμπάνες! Έρχεται ο ελληνικός στρατός! Έρχονται οι εύζωνοι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!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   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Το τι έγινε τότε, δεν περιγράφεται. Άρχισαν οι καμπάνες να διαλαλούν εκκωφαντικά το χαρμόσυνο μήνυμα της απελευθέρωσης! Επί τέλους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00FFFF"/>
          <w:lang w:eastAsia="el-GR"/>
        </w:rPr>
        <w:t xml:space="preserve">τα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00FFFF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00FFFF"/>
          <w:lang w:eastAsia="el-GR"/>
        </w:rPr>
        <w:t xml:space="preserve"> ελεύθερα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!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   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Στήθηκε παλλαϊκό πανηγύρι στα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. Δεν άργησαν να συγκεντρωθούν στην πλατεία ο 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παπα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-Γιώργης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, ο 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Μήτρο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-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Βλάχος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, ο παππούς μου, ο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 xml:space="preserve">Σπύρος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Μούλιας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 και πολλοί άλλοι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Πεστιώτες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: Ο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 xml:space="preserve">Θεόδωρος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Ανδρίκος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, που ήταν τότε ο πρόεδρος του χωριού,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ο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Γούλα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-Τασούλας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, ο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Ηλίας Φλόκας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,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 xml:space="preserve">Γρηγόρης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Κατσάνος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, ο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 xml:space="preserve">Νικόλας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Κατσάνος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,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 ο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 xml:space="preserve">Γρηγόρης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CCC0D9"/>
          <w:lang w:eastAsia="el-GR"/>
        </w:rPr>
        <w:t>Ζησόπουλος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 και πολλοί ακόμα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».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    Αυτά μας αφηγήθηκε τότε ο φίλος συνταγματάρχης, σχετικά με τη μάχη και την απελευθέρωση των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Πεστών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όπως τα είχε αφηγηθεί και σ' αυτόν ο θείος του ο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 xml:space="preserve">Λευτέρης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>Μούλιας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στον οποίον πάλι τα είχε αφηγηθεί ο παππούς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 xml:space="preserve">Σπύρος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>Μούλιας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που έχασε αργότερα τη ζωή του στη Μικρασιατική εκστρατεία.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color w:val="993222"/>
          <w:sz w:val="20"/>
          <w:szCs w:val="20"/>
          <w:lang w:eastAsia="el-GR"/>
        </w:rPr>
        <w:lastRenderedPageBreak/>
        <w:drawing>
          <wp:inline distT="0" distB="0" distL="0" distR="0">
            <wp:extent cx="1343025" cy="1905000"/>
            <wp:effectExtent l="19050" t="0" r="9525" b="0"/>
            <wp:docPr id="3" name="Εικόνα 3" descr="https://4.bp.blogspot.com/-aSwAJM8-Dtk/UrxhWCayvOI/AAAAAAAALrw/Q455r9ybI1k/s200/1339aaaaaaa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aSwAJM8-Dtk/UrxhWCayvOI/AAAAAAAALrw/Q455r9ybI1k/s200/1339aaaaaaa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  Αυτόν, λοιπόν, το καιρό, τελευταίο δεκαήμερο του </w:t>
      </w:r>
      <w:r w:rsidRPr="00196E81">
        <w:rPr>
          <w:rFonts w:ascii="Arial" w:eastAsia="Times New Roman" w:hAnsi="Arial" w:cs="Arial"/>
          <w:b/>
          <w:bCs/>
          <w:color w:val="FF0000"/>
          <w:sz w:val="20"/>
          <w:szCs w:val="20"/>
          <w:lang w:eastAsia="el-GR"/>
        </w:rPr>
        <w:t>Νοεμβρίου 1912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οι συνθήκες εκείνου του αγώνα είχαν μεταβληθεί σημαντικά, είχαν δραματοποιηθεί. Ο χειμώνας ενέσκηπτε κάθε μέρα και βαρύτερος. Οι Τουρκικές δυνάμεις της Ηπείρου, είχαν ενισχυθεί με νέες δυνάμεις από την περιοχή του 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C4BC96"/>
          <w:lang w:eastAsia="el-GR"/>
        </w:rPr>
        <w:t>Μοναστηρίου.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Έτσι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η προέλαση του Ελληνικού στρατεύματος, όλο και γινόταν πιο δύσκολη. Μετά μάλιστα τη νικηφόρα μάχη των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Πεστών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οι αντίπαλοι περιορίστηκαν σε ανταλλαγή πυρών και αγώνα προφυλακών. Τον ίδιον αυτόν καιρό, το τελευταίο δεκαήμερο του Νοεμβρίου, είχε ενταθεί, εκ μέρους της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C6D9F1"/>
          <w:lang w:eastAsia="el-GR"/>
        </w:rPr>
        <w:t>Ελληνικής Κυβερνήσεως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και είχε καταστεί έντονη, η πίεση προς το στρατό,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shd w:val="clear" w:color="auto" w:fill="D6E3BC"/>
          <w:lang w:eastAsia="el-GR"/>
        </w:rPr>
        <w:t>να επιδιώξει και να επιτύχει, όσο γίνεται πιο γρήγορα, την απελευθέρωση της Ηπείρου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πριν μάλιστα από τη σύναψη συνθήκης ειρήνης μεταξύ των εμπολέμων. Η ίδια η Κυβέρνηση πιεζόταν από το χρόνο και αυτή με τη σειρά της πίεζε το στράτευμα, το οποίο ενίσχυσε με τη </w:t>
      </w:r>
      <w:r w:rsidRPr="00196E81">
        <w:rPr>
          <w:rFonts w:ascii="Arial" w:eastAsia="Times New Roman" w:hAnsi="Arial" w:cs="Arial"/>
          <w:b/>
          <w:bCs/>
          <w:color w:val="DBE5F1"/>
          <w:sz w:val="20"/>
          <w:szCs w:val="20"/>
          <w:shd w:val="clear" w:color="auto" w:fill="0000FF"/>
          <w:lang w:eastAsia="el-GR"/>
        </w:rPr>
        <w:t>IΙ Μεραρχία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που μετέφερε από τη Θεσσαλονίκη.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  «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Στα 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ABF8F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ABF8F"/>
          <w:lang w:eastAsia="el-GR"/>
        </w:rPr>
        <w:t>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βρήκαμε μεγάλη αντίσταση. Ένας Τούρκος από την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BFBFBF"/>
          <w:lang w:eastAsia="el-GR"/>
        </w:rPr>
        <w:t>Αραπιά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με το κανόνι του μας σκότωσε πολλά παιδιά, μας κατέστρεψε ένα πεδινό κανόνι σκοτώνοντας τους πυροβολητές. Εκεί στον κάμπο του 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D6E3BC"/>
          <w:lang w:eastAsia="el-GR"/>
        </w:rPr>
        <w:t>Τερρόβου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D6E3BC"/>
          <w:lang w:eastAsia="el-GR"/>
        </w:rPr>
        <w:t>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 xml:space="preserve">έμειναν πολλά παλικάρια. Όταν φθάσαμε στα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, μας υποδέχθηκε ένας γέρος παπάς ονόματι 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Παπαγιώργης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, με ένα ξύλο και ένα άσπρο πανί δεμένο για σημαία φωνάζοντας: “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00FFFF"/>
          <w:lang w:eastAsia="el-GR"/>
        </w:rPr>
        <w:t>Ζήτω ο Ελληνικός Στρατός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»!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color w:val="993222"/>
          <w:sz w:val="20"/>
          <w:szCs w:val="20"/>
          <w:lang w:eastAsia="el-GR"/>
        </w:rPr>
        <w:drawing>
          <wp:inline distT="0" distB="0" distL="0" distR="0">
            <wp:extent cx="685800" cy="1905000"/>
            <wp:effectExtent l="19050" t="0" r="0" b="0"/>
            <wp:docPr id="4" name="Εικόνα 4" descr="https://1.bp.blogspot.com/-s0cv-Gnynws/UrxhTOFykOI/AAAAAAAALq8/a8HwN7-hhHg/s200/1339aaaa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s0cv-Gnynws/UrxhTOFykOI/AAAAAAAALq8/a8HwN7-hhHg/s200/1339aaaa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    Και αυτός ο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γέρο-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Παπαγιώργης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 μας έδειξε, πού ήταν η θέση του πυροβόλου του 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D9D9D9"/>
          <w:lang w:eastAsia="el-GR"/>
        </w:rPr>
        <w:t>Αράπη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D9D9D9"/>
          <w:lang w:eastAsia="el-GR"/>
        </w:rPr>
        <w:t>,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 xml:space="preserve"> που ήταν εγκαταστημένος στην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Πεστιώτικη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 xml:space="preserve"> τοποθεσία “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92D050"/>
          <w:lang w:eastAsia="el-GR"/>
        </w:rPr>
        <w:t>Αυλότοπος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 xml:space="preserve">”. Κατορθώσαμε με μεγάλη δυσκολία να πλησιάσουμε προς το μέρος του πυροβολείου, εγώ με δύο άλλους και να σκοτώσουμε τον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Αράπη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, που μας σκότωσε τόσα παιδιά. Μετά το σκοτωμό του 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D9D9D9"/>
          <w:lang w:eastAsia="el-GR"/>
        </w:rPr>
        <w:t>Αράπη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D9D9D9"/>
          <w:lang w:eastAsia="el-GR"/>
        </w:rPr>
        <w:t>,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 οι Τούρκοι τράπηκαν σε φυγή. Οι εύζωνοι ασυγκράτητοι προέλασαν. Με μεγάλη σφοδρότητα. Σημαντική προώθηση για την πορεία του πολέμου. Τώρα πια έμενε μονάχα το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00FFFF"/>
          <w:lang w:eastAsia="el-GR"/>
        </w:rPr>
        <w:t>Μπιζάνι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, το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00FFFF"/>
          <w:lang w:eastAsia="el-GR"/>
        </w:rPr>
        <w:t>απόρθητο Μπιζάνι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, το 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00FFFF"/>
          <w:lang w:eastAsia="el-GR"/>
        </w:rPr>
        <w:t>πανίσχυρο οχυρό</w:t>
      </w:r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 xml:space="preserve">. Οι κακουχίες λόγω του πολύ σκληρού χειμώνα εξοντωτικές, απάνθρωπες. «Άνθρωποι κοιμώμενοι τόσα έτη επί κλίνης, να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κοιμώμεθα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 xml:space="preserve"> εις την παγετώδη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γην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 xml:space="preserve">, να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βρεχόμεθα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 xml:space="preserve">, να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σηκωνόμεθα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 xml:space="preserve"> μέσα στο χιόνι, λεπτό να μην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αισθανόμεθα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 xml:space="preserve"> το πρωί αν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έχωμεν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 xml:space="preserve"> ποδάρια, διότι καταντούν σαν κρύσταλλο. Φωτιά να ζεσταθούμε σπανίως μας επιτρέπεται ν’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ανάψωμεν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lang w:eastAsia="el-GR"/>
        </w:rPr>
        <w:t>, διότι αμέσως οι Τούρκοι μας κτυπούν. Το όπλο όλο εις το χέρι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», αφηγείται ο Ηπειρώτης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 xml:space="preserve">Κωνσταντίνος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>Τσιάνος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, που είχε έρθει ως εθελοντής από την Αμερική.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  Τις σκληρές καθημερινές συνθήκες των ευζώνων στην πρώτη γραμμή του μετώπου, περιγράφει δραματικά με τους στίχους του, ο άγνωστος λαϊκός δημιουργός.</w:t>
      </w:r>
    </w:p>
    <w:p w:rsidR="00196E81" w:rsidRPr="00196E81" w:rsidRDefault="00196E81" w:rsidP="00196E81">
      <w:pPr>
        <w:shd w:val="clear" w:color="auto" w:fill="C0A154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lang w:eastAsia="el-GR"/>
        </w:rPr>
        <w:t>“</w:t>
      </w:r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shd w:val="clear" w:color="auto" w:fill="FFFF9B"/>
          <w:lang w:eastAsia="el-GR"/>
        </w:rPr>
        <w:t>Μου γράφεις μάνα μια γραφή και με ρωτάς τι κάνω</w:t>
      </w:r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lang w:eastAsia="el-GR"/>
        </w:rPr>
        <w:t>.</w:t>
      </w:r>
    </w:p>
    <w:p w:rsidR="00196E81" w:rsidRPr="00196E81" w:rsidRDefault="00196E81" w:rsidP="00196E81">
      <w:pPr>
        <w:shd w:val="clear" w:color="auto" w:fill="C0A154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shd w:val="clear" w:color="auto" w:fill="FFFF9B"/>
          <w:lang w:eastAsia="el-GR"/>
        </w:rPr>
        <w:t xml:space="preserve">Στου </w:t>
      </w:r>
      <w:proofErr w:type="spellStart"/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shd w:val="clear" w:color="auto" w:fill="FFFF9B"/>
          <w:lang w:eastAsia="el-GR"/>
        </w:rPr>
        <w:t>Μπιζανιού</w:t>
      </w:r>
      <w:proofErr w:type="spellEnd"/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shd w:val="clear" w:color="auto" w:fill="FFFF9B"/>
          <w:lang w:eastAsia="el-GR"/>
        </w:rPr>
        <w:t xml:space="preserve"> την παγωνιά, στο κρύο θα πεθάνω</w:t>
      </w:r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lang w:eastAsia="el-GR"/>
        </w:rPr>
        <w:t>!</w:t>
      </w:r>
    </w:p>
    <w:p w:rsidR="00196E81" w:rsidRPr="00196E81" w:rsidRDefault="00196E81" w:rsidP="00196E81">
      <w:pPr>
        <w:shd w:val="clear" w:color="auto" w:fill="C0A154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shd w:val="clear" w:color="auto" w:fill="FFFF9B"/>
          <w:lang w:eastAsia="el-GR"/>
        </w:rPr>
        <w:t xml:space="preserve">Στα </w:t>
      </w:r>
      <w:proofErr w:type="spellStart"/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shd w:val="clear" w:color="auto" w:fill="FFFF9B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shd w:val="clear" w:color="auto" w:fill="FFFF9B"/>
          <w:lang w:eastAsia="el-GR"/>
        </w:rPr>
        <w:t xml:space="preserve"> και στο Μπιζάνι, Μάνα μου τι κρύο κάνει</w:t>
      </w:r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lang w:eastAsia="el-GR"/>
        </w:rPr>
        <w:t>!</w:t>
      </w:r>
    </w:p>
    <w:p w:rsidR="00196E81" w:rsidRPr="00196E81" w:rsidRDefault="00196E81" w:rsidP="00196E81">
      <w:pPr>
        <w:shd w:val="clear" w:color="auto" w:fill="C0A154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shd w:val="clear" w:color="auto" w:fill="FFFF9B"/>
          <w:lang w:eastAsia="el-GR"/>
        </w:rPr>
        <w:t xml:space="preserve">Στα </w:t>
      </w:r>
      <w:proofErr w:type="spellStart"/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shd w:val="clear" w:color="auto" w:fill="FFFF9B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shd w:val="clear" w:color="auto" w:fill="FFFF9B"/>
          <w:lang w:eastAsia="el-GR"/>
        </w:rPr>
        <w:t xml:space="preserve"> στη </w:t>
      </w:r>
      <w:proofErr w:type="spellStart"/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shd w:val="clear" w:color="auto" w:fill="FFFF9B"/>
          <w:lang w:eastAsia="el-GR"/>
        </w:rPr>
        <w:t>Μανωλιάσα</w:t>
      </w:r>
      <w:proofErr w:type="spellEnd"/>
      <w:r w:rsidRPr="00196E81">
        <w:rPr>
          <w:rFonts w:ascii="Arial" w:eastAsia="Times New Roman" w:hAnsi="Arial" w:cs="Arial"/>
          <w:b/>
          <w:bCs/>
          <w:color w:val="403152"/>
          <w:sz w:val="20"/>
          <w:szCs w:val="20"/>
          <w:shd w:val="clear" w:color="auto" w:fill="FFFF9B"/>
          <w:lang w:eastAsia="el-GR"/>
        </w:rPr>
        <w:t>, που δεν πήραμε ανάσα...”!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>
        <w:rPr>
          <w:rFonts w:ascii="Arial" w:eastAsia="Times New Roman" w:hAnsi="Arial" w:cs="Arial"/>
          <w:noProof/>
          <w:color w:val="993222"/>
          <w:sz w:val="20"/>
          <w:szCs w:val="20"/>
          <w:lang w:eastAsia="el-GR"/>
        </w:rPr>
        <w:lastRenderedPageBreak/>
        <w:drawing>
          <wp:inline distT="0" distB="0" distL="0" distR="0">
            <wp:extent cx="1571625" cy="2286000"/>
            <wp:effectExtent l="19050" t="0" r="9525" b="0"/>
            <wp:docPr id="5" name="Εικόνα 5" descr="https://3.bp.blogspot.com/-x8nA5QDehac/UrxhVKHl7cI/AAAAAAAALrU/QDCtLT-Gnxo/s1600/1339aaaaa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x8nA5QDehac/UrxhVKHl7cI/AAAAAAAALrU/QDCtLT-Gnxo/s1600/1339aaaaa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   Από το μέτωπο ο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>Μιχαήλ Στιβαρός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 έγραφε σε παλαιό καθηγητή του, στο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Ημιγυμνάσιο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Λεμεσού: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«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Ό,τι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αισθάνομαι τας ημέρας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αυτάς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που έγινα στρατιώτης, δεν το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ησθάνθην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ποτέ. Αισθάνομαι ότι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εδιπλασιάσθη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το σώμα μου και η ψυχή μου. Είμαι ακούραστος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μεθ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’ όλον τον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βαρύν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οπλισμόν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. Η κυπριακή φοιτητική ομάς, να είστε βέβαιος, ότι θα τιμήσει και πατρίδα και γονείς και εκπαιδευτήρια, από τα οποία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εδιδάχθημεν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 xml:space="preserve"> τον μέγα </w:t>
      </w:r>
      <w:proofErr w:type="spellStart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πατριωτισμόν</w:t>
      </w:r>
      <w:proofErr w:type="spellEnd"/>
      <w:r w:rsidRPr="00196E81">
        <w:rPr>
          <w:rFonts w:ascii="Arial" w:eastAsia="Times New Roman" w:hAnsi="Arial" w:cs="Arial"/>
          <w:b/>
          <w:bCs/>
          <w:color w:val="C00000"/>
          <w:sz w:val="20"/>
          <w:szCs w:val="20"/>
          <w:u w:val="single"/>
          <w:shd w:val="clear" w:color="auto" w:fill="FFFF9B"/>
          <w:lang w:eastAsia="el-GR"/>
        </w:rPr>
        <w:t>...»!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hyperlink r:id="rId14" w:history="1">
        <w:r w:rsidRPr="00196E81">
          <w:rPr>
            <w:rFonts w:ascii="Arial" w:eastAsia="Times New Roman" w:hAnsi="Arial" w:cs="Arial"/>
            <w:color w:val="993222"/>
            <w:sz w:val="20"/>
            <w:szCs w:val="20"/>
            <w:lang w:eastAsia="el-GR"/>
          </w:rPr>
          <w:br/>
        </w:r>
      </w:hyperlink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    Ο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>Μιχαήλ Στιβαρός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έλαβε μέρος στις καθοριστικές μάχες 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00FFFF"/>
          <w:lang w:eastAsia="el-GR"/>
        </w:rPr>
        <w:t>Πεστών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και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00FFFF"/>
          <w:lang w:eastAsia="el-GR"/>
        </w:rPr>
        <w:t>Αετοράχης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και κατά τους επίσημους καταλόγους του υπουργείου Στρατιωτικών </w:t>
      </w:r>
      <w:r w:rsidRPr="00196E81">
        <w:rPr>
          <w:rFonts w:ascii="Arial" w:eastAsia="Times New Roman" w:hAnsi="Arial" w:cs="Arial"/>
          <w:b/>
          <w:bCs/>
          <w:color w:val="DAEEF3"/>
          <w:sz w:val="20"/>
          <w:szCs w:val="20"/>
          <w:shd w:val="clear" w:color="auto" w:fill="800080"/>
          <w:lang w:eastAsia="el-GR"/>
        </w:rPr>
        <w:t xml:space="preserve">έπεσε ηρωικά στις μάχες του </w:t>
      </w:r>
      <w:proofErr w:type="spellStart"/>
      <w:r w:rsidRPr="00196E81">
        <w:rPr>
          <w:rFonts w:ascii="Arial" w:eastAsia="Times New Roman" w:hAnsi="Arial" w:cs="Arial"/>
          <w:b/>
          <w:bCs/>
          <w:color w:val="DAEEF3"/>
          <w:sz w:val="20"/>
          <w:szCs w:val="20"/>
          <w:shd w:val="clear" w:color="auto" w:fill="800080"/>
          <w:lang w:eastAsia="el-GR"/>
        </w:rPr>
        <w:t>Μπιζανίου</w:t>
      </w:r>
      <w:proofErr w:type="spellEnd"/>
      <w:r w:rsidRPr="00196E81">
        <w:rPr>
          <w:rFonts w:ascii="Arial" w:eastAsia="Times New Roman" w:hAnsi="Arial" w:cs="Arial"/>
          <w:b/>
          <w:bCs/>
          <w:color w:val="DAEEF3"/>
          <w:sz w:val="20"/>
          <w:szCs w:val="20"/>
          <w:shd w:val="clear" w:color="auto" w:fill="800080"/>
          <w:lang w:eastAsia="el-GR"/>
        </w:rPr>
        <w:t xml:space="preserve"> στις 5 Δεκεμβρίου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ή σύμφωνα με άλλες πληροφορίες στις 16 Δεκεμβρίου 1912.</w:t>
      </w:r>
    </w:p>
    <w:p w:rsidR="00196E81" w:rsidRPr="00196E81" w:rsidRDefault="00196E81" w:rsidP="00196E81">
      <w:pPr>
        <w:shd w:val="clear" w:color="auto" w:fill="C0A154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   Μεταξύ των πεσόντων στα 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ABF8F"/>
          <w:lang w:eastAsia="el-GR"/>
        </w:rPr>
        <w:t>Πεστά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ο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>Μιλτιάδης Σαλονικιός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 από τη Χαλκίδα. Στη μεγάλη μάχη των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Πεστών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τραυματίστηκε ο ιερολοχίτης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 xml:space="preserve">Ιωάννης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>Ροβάτσος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, ενώ πληγώθηκε ελαφρά στην ωμοπλάτη από οβίδα, προαχθείς σε </w:t>
      </w:r>
      <w:proofErr w:type="spellStart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υπολοχία</w:t>
      </w:r>
      <w:proofErr w:type="spellEnd"/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 xml:space="preserve"> και ο 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9B"/>
          <w:lang w:eastAsia="el-GR"/>
        </w:rPr>
        <w:t>Βασιλάκης Νικόλαος</w:t>
      </w:r>
      <w:r w:rsidRPr="00196E81">
        <w:rPr>
          <w:rFonts w:ascii="Arial" w:eastAsia="Times New Roman" w:hAnsi="Arial" w:cs="Arial"/>
          <w:b/>
          <w:bCs/>
          <w:color w:val="333333"/>
          <w:sz w:val="20"/>
          <w:szCs w:val="20"/>
          <w:lang w:eastAsia="el-GR"/>
        </w:rPr>
        <w:t> από τα Καρδάμυλα της Χίου.</w:t>
      </w:r>
    </w:p>
    <w:p w:rsidR="00196E81" w:rsidRDefault="00196E81" w:rsidP="00196E81">
      <w:pPr>
        <w:ind w:left="-851" w:firstLine="851"/>
      </w:pPr>
    </w:p>
    <w:sectPr w:rsidR="00196E81" w:rsidSect="00196E81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96E81"/>
    <w:rsid w:val="00196E81"/>
    <w:rsid w:val="0090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6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aSwAJM8-Dtk/UrxhWCayvOI/AAAAAAAALrw/Q455r9ybI1k/s1600/1339aaaaaaaa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3.bp.blogspot.com/-x8nA5QDehac/UrxhVKHl7cI/AAAAAAAALrU/QDCtLT-Gnxo/s1600/1339aaaaaa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3.bp.blogspot.com/-hHxwcdDk5Tg/UrxhTG08_hI/AAAAAAAALq4/tzq6vev4yJo/s1600/1339aaa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1.bp.blogspot.com/-s0cv-Gnynws/UrxhTOFykOI/AAAAAAAALq8/a8HwN7-hhHg/s1600/1339aaaaa.jpg" TargetMode="External"/><Relationship Id="rId4" Type="http://schemas.openxmlformats.org/officeDocument/2006/relationships/hyperlink" Target="http://2.bp.blogspot.com/-9-aTr8tLdaE/UrxhQ4zHHrI/AAAAAAAALqc/T3gBPSJfPww/s1600/1339aa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3.bp.blogspot.com/-x8nA5QDehac/UrxhVKHl7cI/AAAAAAAALrU/QDCtLT-Gnxo/s1600/1339aaaaaa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1613</Words>
  <Characters>8714</Characters>
  <Application>Microsoft Office Word</Application>
  <DocSecurity>0</DocSecurity>
  <Lines>72</Lines>
  <Paragraphs>20</Paragraphs>
  <ScaleCrop>false</ScaleCrop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2018-11-29T20:47:00Z</dcterms:created>
  <dcterms:modified xsi:type="dcterms:W3CDTF">2018-11-29T20:52:00Z</dcterms:modified>
</cp:coreProperties>
</file>